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607"/>
        <w:gridCol w:w="2074"/>
        <w:gridCol w:w="236"/>
        <w:gridCol w:w="1461"/>
        <w:gridCol w:w="1059"/>
        <w:gridCol w:w="1706"/>
        <w:gridCol w:w="1775"/>
      </w:tblGrid>
      <w:tr w:rsidR="009E5715" w14:paraId="0D96FCAA" w14:textId="77777777" w:rsidTr="00216469">
        <w:trPr>
          <w:gridAfter w:val="5"/>
          <w:wAfter w:w="6237" w:type="dxa"/>
        </w:trPr>
        <w:tc>
          <w:tcPr>
            <w:tcW w:w="1607" w:type="dxa"/>
          </w:tcPr>
          <w:p w14:paraId="2534949E" w14:textId="77777777" w:rsidR="009E5715" w:rsidRPr="009E5715" w:rsidRDefault="009E5715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OCCCF Curriculum</w:t>
            </w:r>
          </w:p>
        </w:tc>
        <w:tc>
          <w:tcPr>
            <w:tcW w:w="2074" w:type="dxa"/>
          </w:tcPr>
          <w:p w14:paraId="33647935" w14:textId="6EAEF379" w:rsidR="009E5715" w:rsidRPr="009E5715" w:rsidRDefault="00920F50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1-3</w:t>
            </w:r>
            <w:r w:rsidR="00501028">
              <w:rPr>
                <w:rFonts w:asciiTheme="majorHAnsi" w:hAnsiTheme="majorHAnsi"/>
                <w:b/>
              </w:rPr>
              <w:t xml:space="preserve">: </w:t>
            </w:r>
            <w:r w:rsidR="001C1487">
              <w:rPr>
                <w:rFonts w:asciiTheme="majorHAnsi" w:hAnsiTheme="majorHAnsi"/>
                <w:b/>
              </w:rPr>
              <w:t>Acute &amp; Emergency</w:t>
            </w:r>
          </w:p>
        </w:tc>
      </w:tr>
      <w:tr w:rsidR="00855375" w14:paraId="76A18808" w14:textId="77777777" w:rsidTr="00216469">
        <w:tc>
          <w:tcPr>
            <w:tcW w:w="1607" w:type="dxa"/>
          </w:tcPr>
          <w:p w14:paraId="1F513B45" w14:textId="779ABAF0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WBA form</w:t>
            </w:r>
          </w:p>
        </w:tc>
        <w:tc>
          <w:tcPr>
            <w:tcW w:w="2074" w:type="dxa"/>
          </w:tcPr>
          <w:p w14:paraId="0A5B8FA6" w14:textId="6062FA6F" w:rsidR="00211CE9" w:rsidRDefault="00211CE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DOPS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5A29504" w14:textId="77777777" w:rsidR="00211CE9" w:rsidRDefault="00211CE9">
            <w:pPr>
              <w:rPr>
                <w:rFonts w:asciiTheme="majorHAnsi" w:hAnsiTheme="majorHAnsi"/>
              </w:rPr>
            </w:pPr>
          </w:p>
        </w:tc>
        <w:tc>
          <w:tcPr>
            <w:tcW w:w="1461" w:type="dxa"/>
          </w:tcPr>
          <w:p w14:paraId="1ED7F050" w14:textId="2379C4B9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Curriculum code</w:t>
            </w:r>
          </w:p>
        </w:tc>
        <w:tc>
          <w:tcPr>
            <w:tcW w:w="1059" w:type="dxa"/>
          </w:tcPr>
          <w:p w14:paraId="5D2AF4FE" w14:textId="0300954E" w:rsidR="00211CE9" w:rsidRDefault="00D164D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</w:t>
            </w:r>
            <w:r w:rsidR="00855375">
              <w:rPr>
                <w:rFonts w:asciiTheme="majorHAnsi" w:hAnsiTheme="majorHAnsi"/>
              </w:rPr>
              <w:t>S1</w:t>
            </w:r>
            <w:r w:rsidR="00B71BA7">
              <w:rPr>
                <w:rFonts w:asciiTheme="majorHAnsi" w:hAnsiTheme="majorHAnsi"/>
              </w:rPr>
              <w:t>4</w:t>
            </w:r>
          </w:p>
        </w:tc>
        <w:tc>
          <w:tcPr>
            <w:tcW w:w="1706" w:type="dxa"/>
          </w:tcPr>
          <w:p w14:paraId="7F6C9F21" w14:textId="188F7B43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Competency assessed</w:t>
            </w:r>
          </w:p>
        </w:tc>
        <w:tc>
          <w:tcPr>
            <w:tcW w:w="1775" w:type="dxa"/>
          </w:tcPr>
          <w:p w14:paraId="0521A41C" w14:textId="723477AD" w:rsidR="00211CE9" w:rsidRDefault="00B71BA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Bandage contact lens</w:t>
            </w:r>
          </w:p>
        </w:tc>
      </w:tr>
    </w:tbl>
    <w:p w14:paraId="6716095D" w14:textId="573208EC" w:rsidR="004B40DA" w:rsidRDefault="004B40DA">
      <w:pPr>
        <w:rPr>
          <w:rFonts w:asciiTheme="majorHAnsi" w:hAnsiTheme="majorHAnsi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640"/>
        <w:gridCol w:w="6278"/>
      </w:tblGrid>
      <w:tr w:rsidR="009E5715" w14:paraId="1556EC39" w14:textId="77777777" w:rsidTr="00216469">
        <w:tc>
          <w:tcPr>
            <w:tcW w:w="3640" w:type="dxa"/>
          </w:tcPr>
          <w:p w14:paraId="4B07CC8B" w14:textId="4E9E3237" w:rsidR="009E5715" w:rsidRDefault="00F95DE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Learner</w:t>
            </w:r>
            <w:r>
              <w:rPr>
                <w:rFonts w:asciiTheme="majorHAnsi" w:hAnsiTheme="majorHAnsi"/>
              </w:rPr>
              <w:t xml:space="preserve"> </w:t>
            </w:r>
            <w:r w:rsidR="009E5715">
              <w:rPr>
                <w:rFonts w:asciiTheme="majorHAnsi" w:hAnsiTheme="majorHAnsi"/>
              </w:rPr>
              <w:t>Name</w:t>
            </w:r>
          </w:p>
        </w:tc>
        <w:tc>
          <w:tcPr>
            <w:tcW w:w="6278" w:type="dxa"/>
          </w:tcPr>
          <w:p w14:paraId="053EC34C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124BE241" w14:textId="77777777" w:rsidTr="00216469">
        <w:tc>
          <w:tcPr>
            <w:tcW w:w="3640" w:type="dxa"/>
          </w:tcPr>
          <w:p w14:paraId="42B10460" w14:textId="1559AD41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Assessor Name</w:t>
            </w:r>
          </w:p>
        </w:tc>
        <w:tc>
          <w:tcPr>
            <w:tcW w:w="6278" w:type="dxa"/>
          </w:tcPr>
          <w:p w14:paraId="1C019D29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3A1E065B" w14:textId="77777777" w:rsidTr="00216469">
        <w:tc>
          <w:tcPr>
            <w:tcW w:w="3640" w:type="dxa"/>
          </w:tcPr>
          <w:p w14:paraId="0433A1CC" w14:textId="742DC752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Date</w:t>
            </w:r>
          </w:p>
        </w:tc>
        <w:tc>
          <w:tcPr>
            <w:tcW w:w="6278" w:type="dxa"/>
          </w:tcPr>
          <w:p w14:paraId="4BD2BBD7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</w:tbl>
    <w:p w14:paraId="358D354E" w14:textId="01DA862C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5"/>
      </w:tblGrid>
      <w:tr w:rsidR="009E5715" w14:paraId="4177D603" w14:textId="77777777" w:rsidTr="009E5715">
        <w:tc>
          <w:tcPr>
            <w:tcW w:w="14562" w:type="dxa"/>
          </w:tcPr>
          <w:p w14:paraId="0ABAF5E4" w14:textId="75178578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Brief description of case:</w:t>
            </w:r>
          </w:p>
        </w:tc>
      </w:tr>
    </w:tbl>
    <w:p w14:paraId="3759F02B" w14:textId="77777777" w:rsidR="009E5715" w:rsidRDefault="009E5715">
      <w:pPr>
        <w:rPr>
          <w:rFonts w:asciiTheme="majorHAnsi" w:hAnsiTheme="majorHAnsi"/>
        </w:rPr>
      </w:pPr>
    </w:p>
    <w:p w14:paraId="09E54C8A" w14:textId="77777777" w:rsidR="00216469" w:rsidRDefault="00216469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9E5715" w14:paraId="2EC08AAD" w14:textId="77777777" w:rsidTr="002D50F4">
        <w:tc>
          <w:tcPr>
            <w:tcW w:w="9905" w:type="dxa"/>
            <w:gridSpan w:val="2"/>
          </w:tcPr>
          <w:p w14:paraId="4FF2C01A" w14:textId="2FBA0576" w:rsidR="009E5715" w:rsidRPr="0044090B" w:rsidRDefault="009E5715">
            <w:pPr>
              <w:rPr>
                <w:rFonts w:asciiTheme="majorHAnsi" w:hAnsiTheme="majorHAnsi"/>
                <w:b/>
                <w:u w:val="single"/>
              </w:rPr>
            </w:pPr>
            <w:r w:rsidRPr="0044090B">
              <w:rPr>
                <w:rFonts w:asciiTheme="majorHAnsi" w:hAnsiTheme="majorHAnsi"/>
                <w:b/>
                <w:u w:val="single"/>
              </w:rPr>
              <w:t>Attitude and manner</w:t>
            </w:r>
          </w:p>
        </w:tc>
      </w:tr>
      <w:tr w:rsidR="002D50F4" w14:paraId="6DDB5ED8" w14:textId="77777777" w:rsidTr="00B250D7">
        <w:tc>
          <w:tcPr>
            <w:tcW w:w="4952" w:type="dxa"/>
          </w:tcPr>
          <w:p w14:paraId="794B5959" w14:textId="77777777" w:rsidR="002D50F4" w:rsidRDefault="002D50F4" w:rsidP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Good practice:</w:t>
            </w:r>
          </w:p>
          <w:p w14:paraId="0C14B592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Introduces themselves and establish the identity of the patient and any other attendant (e.g. spouse, parent, carer)</w:t>
            </w:r>
          </w:p>
          <w:p w14:paraId="5C456048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establish a good rapport with the patient which is respectful of any ethnic, religious or social preferences that they express</w:t>
            </w:r>
          </w:p>
          <w:p w14:paraId="08B4FF99" w14:textId="4935ABD3" w:rsidR="002D50F4" w:rsidRPr="002D50F4" w:rsidRDefault="002D50F4" w:rsidP="0044090B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ensure that the patient is comfortable and that adequate privacy is maintained</w:t>
            </w:r>
          </w:p>
        </w:tc>
        <w:tc>
          <w:tcPr>
            <w:tcW w:w="4953" w:type="dxa"/>
          </w:tcPr>
          <w:p w14:paraId="41548726" w14:textId="77777777" w:rsidR="002D50F4" w:rsidRDefault="002D50F4" w:rsidP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Needs improvement</w:t>
            </w:r>
            <w:r w:rsidRPr="0044090B">
              <w:rPr>
                <w:rFonts w:asciiTheme="majorHAnsi" w:hAnsiTheme="majorHAnsi"/>
                <w:b/>
              </w:rPr>
              <w:t>:</w:t>
            </w:r>
            <w:r w:rsidRPr="0044090B">
              <w:rPr>
                <w:rFonts w:asciiTheme="majorHAnsi" w:hAnsiTheme="majorHAnsi"/>
              </w:rPr>
              <w:t xml:space="preserve"> </w:t>
            </w:r>
          </w:p>
          <w:p w14:paraId="1D375C1A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Neither introduces themselves nor identifies the patient</w:t>
            </w:r>
          </w:p>
          <w:p w14:paraId="5D53A18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hurry the patient and ignore what the patient is saying</w:t>
            </w:r>
          </w:p>
          <w:p w14:paraId="0ED79010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look away or appear impatient.  They are unable to establish rapport with the patient and show little respect</w:t>
            </w:r>
          </w:p>
          <w:p w14:paraId="2202430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pay little or no attention to confirmation of patient comfort or privacy</w:t>
            </w:r>
          </w:p>
          <w:p w14:paraId="07374193" w14:textId="4BD31999" w:rsidR="002D50F4" w:rsidRP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proceed with the examination without adequate explanation and with little consideration for patient comfort</w:t>
            </w:r>
          </w:p>
        </w:tc>
      </w:tr>
    </w:tbl>
    <w:p w14:paraId="6B62D295" w14:textId="49358C46" w:rsidR="009E5715" w:rsidRDefault="009E5715">
      <w:pPr>
        <w:rPr>
          <w:rFonts w:asciiTheme="majorHAnsi" w:hAnsiTheme="majorHAnsi"/>
        </w:rPr>
      </w:pPr>
    </w:p>
    <w:p w14:paraId="3CB5F84A" w14:textId="77777777" w:rsidR="00216469" w:rsidRDefault="00216469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2"/>
        <w:gridCol w:w="2507"/>
        <w:gridCol w:w="2393"/>
        <w:gridCol w:w="2393"/>
      </w:tblGrid>
      <w:tr w:rsidR="0044090B" w:rsidRPr="0044090B" w14:paraId="75435506" w14:textId="77777777" w:rsidTr="0044090B">
        <w:tc>
          <w:tcPr>
            <w:tcW w:w="3640" w:type="dxa"/>
          </w:tcPr>
          <w:p w14:paraId="5A4EA7BF" w14:textId="32AD2391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Attitude and manner</w:t>
            </w:r>
          </w:p>
        </w:tc>
        <w:tc>
          <w:tcPr>
            <w:tcW w:w="3640" w:type="dxa"/>
          </w:tcPr>
          <w:p w14:paraId="168631A4" w14:textId="63BCEDE6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41" w:type="dxa"/>
          </w:tcPr>
          <w:p w14:paraId="352B1F98" w14:textId="3D4CFF14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41" w:type="dxa"/>
          </w:tcPr>
          <w:p w14:paraId="5267DAD7" w14:textId="07FF8763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4090B" w14:paraId="74AFCB31" w14:textId="77777777" w:rsidTr="0044090B">
        <w:tc>
          <w:tcPr>
            <w:tcW w:w="3640" w:type="dxa"/>
          </w:tcPr>
          <w:p w14:paraId="3321CF1A" w14:textId="2BE451A9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Introduction and explanation of tests</w:t>
            </w:r>
          </w:p>
        </w:tc>
        <w:tc>
          <w:tcPr>
            <w:tcW w:w="3640" w:type="dxa"/>
          </w:tcPr>
          <w:p w14:paraId="3312DF1B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7605CD4C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57A1C92E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07443300" w14:textId="77777777" w:rsidTr="0044090B">
        <w:tc>
          <w:tcPr>
            <w:tcW w:w="3640" w:type="dxa"/>
          </w:tcPr>
          <w:p w14:paraId="1712FCB5" w14:textId="27273F44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Shows consideration for patient</w:t>
            </w:r>
          </w:p>
        </w:tc>
        <w:tc>
          <w:tcPr>
            <w:tcW w:w="3640" w:type="dxa"/>
          </w:tcPr>
          <w:p w14:paraId="4E75606E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08012A0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2FB67F73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1489AD2B" w14:textId="77777777" w:rsidTr="0044090B">
        <w:tc>
          <w:tcPr>
            <w:tcW w:w="3640" w:type="dxa"/>
          </w:tcPr>
          <w:p w14:paraId="5E6540C5" w14:textId="32D50980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Adopts an appropriate method of communication and develops rapport</w:t>
            </w:r>
          </w:p>
        </w:tc>
        <w:tc>
          <w:tcPr>
            <w:tcW w:w="3640" w:type="dxa"/>
          </w:tcPr>
          <w:p w14:paraId="6D72A120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619C477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436F0117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</w:tbl>
    <w:p w14:paraId="265333DF" w14:textId="60F9AEB4" w:rsidR="009E5715" w:rsidRDefault="009E5715">
      <w:pPr>
        <w:rPr>
          <w:rFonts w:asciiTheme="majorHAnsi" w:hAnsiTheme="majorHAnsi"/>
        </w:rPr>
      </w:pPr>
    </w:p>
    <w:p w14:paraId="65B00E2C" w14:textId="31DA3178" w:rsidR="009E5715" w:rsidRDefault="009E5715">
      <w:pPr>
        <w:rPr>
          <w:rFonts w:asciiTheme="majorHAnsi" w:hAnsiTheme="majorHAnsi"/>
        </w:rPr>
      </w:pPr>
    </w:p>
    <w:p w14:paraId="1AA88464" w14:textId="4DEBA1DB" w:rsidR="0044090B" w:rsidRDefault="0044090B">
      <w:pPr>
        <w:rPr>
          <w:rFonts w:asciiTheme="majorHAnsi" w:hAnsiTheme="majorHAnsi"/>
        </w:rPr>
      </w:pPr>
    </w:p>
    <w:p w14:paraId="63AD2ADE" w14:textId="1721BE5F" w:rsidR="0044090B" w:rsidRDefault="0044090B">
      <w:pPr>
        <w:rPr>
          <w:rFonts w:asciiTheme="majorHAnsi" w:hAnsiTheme="majorHAnsi"/>
        </w:rPr>
      </w:pPr>
    </w:p>
    <w:p w14:paraId="0490EE6D" w14:textId="471780A6" w:rsidR="008F408A" w:rsidRDefault="008F408A">
      <w:pPr>
        <w:rPr>
          <w:rFonts w:asciiTheme="majorHAnsi" w:hAnsiTheme="majorHAnsi"/>
        </w:rPr>
      </w:pPr>
    </w:p>
    <w:p w14:paraId="2C030487" w14:textId="77777777" w:rsidR="00216469" w:rsidRDefault="00216469">
      <w:pPr>
        <w:rPr>
          <w:rFonts w:asciiTheme="majorHAnsi" w:hAnsiTheme="majorHAnsi"/>
        </w:rPr>
      </w:pPr>
    </w:p>
    <w:p w14:paraId="0AD17A20" w14:textId="77777777" w:rsidR="00216469" w:rsidRDefault="00216469">
      <w:pPr>
        <w:rPr>
          <w:rFonts w:asciiTheme="majorHAnsi" w:hAnsiTheme="majorHAnsi"/>
        </w:rPr>
      </w:pPr>
    </w:p>
    <w:p w14:paraId="2146D141" w14:textId="77777777" w:rsidR="00216469" w:rsidRDefault="00216469">
      <w:pPr>
        <w:rPr>
          <w:rFonts w:asciiTheme="majorHAnsi" w:hAnsiTheme="majorHAnsi"/>
        </w:rPr>
      </w:pPr>
    </w:p>
    <w:p w14:paraId="34D663DC" w14:textId="77777777" w:rsidR="00216469" w:rsidRDefault="00216469">
      <w:pPr>
        <w:rPr>
          <w:rFonts w:asciiTheme="majorHAnsi" w:hAnsiTheme="majorHAnsi"/>
        </w:rPr>
      </w:pPr>
    </w:p>
    <w:p w14:paraId="6BAF2ADB" w14:textId="77777777" w:rsidR="008F408A" w:rsidRDefault="008F408A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44090B" w14:paraId="2BFE02D7" w14:textId="77777777" w:rsidTr="003A4C7E">
        <w:tc>
          <w:tcPr>
            <w:tcW w:w="9905" w:type="dxa"/>
            <w:gridSpan w:val="2"/>
          </w:tcPr>
          <w:p w14:paraId="5CAB202B" w14:textId="4006546B" w:rsidR="0044090B" w:rsidRPr="0044090B" w:rsidRDefault="00B71BA7">
            <w:pPr>
              <w:rPr>
                <w:rFonts w:asciiTheme="majorHAnsi" w:hAnsiTheme="majorHAnsi"/>
                <w:b/>
                <w:u w:val="single"/>
              </w:rPr>
            </w:pPr>
            <w:r>
              <w:rPr>
                <w:rFonts w:asciiTheme="majorHAnsi" w:hAnsiTheme="majorHAnsi"/>
                <w:b/>
                <w:u w:val="single"/>
              </w:rPr>
              <w:lastRenderedPageBreak/>
              <w:t>Bandage contact lens</w:t>
            </w:r>
          </w:p>
        </w:tc>
      </w:tr>
      <w:tr w:rsidR="003A4C7E" w14:paraId="37E39869" w14:textId="77777777" w:rsidTr="0080195B">
        <w:tc>
          <w:tcPr>
            <w:tcW w:w="4952" w:type="dxa"/>
          </w:tcPr>
          <w:p w14:paraId="6D5A7247" w14:textId="77777777" w:rsidR="003A4C7E" w:rsidRDefault="003A4C7E" w:rsidP="008C54FA">
            <w:pPr>
              <w:rPr>
                <w:rFonts w:asciiTheme="majorHAnsi" w:hAnsiTheme="majorHAnsi"/>
                <w:b/>
              </w:rPr>
            </w:pPr>
            <w:r w:rsidRPr="008C54FA">
              <w:rPr>
                <w:rFonts w:asciiTheme="majorHAnsi" w:hAnsiTheme="majorHAnsi"/>
                <w:b/>
              </w:rPr>
              <w:t>Good practice:</w:t>
            </w:r>
          </w:p>
          <w:p w14:paraId="4BC0AA86" w14:textId="77777777" w:rsidR="00216469" w:rsidRDefault="00216469" w:rsidP="00216469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explain the </w:t>
            </w:r>
            <w:r>
              <w:rPr>
                <w:rFonts w:asciiTheme="majorHAnsi" w:hAnsiTheme="majorHAnsi"/>
              </w:rPr>
              <w:t>procedure</w:t>
            </w:r>
            <w:r w:rsidRPr="003A4C7E">
              <w:rPr>
                <w:rFonts w:asciiTheme="majorHAnsi" w:hAnsiTheme="majorHAnsi"/>
              </w:rPr>
              <w:t xml:space="preserve"> clearly and succinctly </w:t>
            </w:r>
          </w:p>
          <w:p w14:paraId="395AA967" w14:textId="77777777" w:rsidR="00216469" w:rsidRDefault="00216469" w:rsidP="00216469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Where appropriate, they </w:t>
            </w:r>
            <w:r w:rsidRPr="003A4C7E">
              <w:rPr>
                <w:rFonts w:asciiTheme="majorHAnsi" w:hAnsiTheme="majorHAnsi"/>
              </w:rPr>
              <w:t xml:space="preserve">examine the patient </w:t>
            </w:r>
            <w:r>
              <w:rPr>
                <w:rFonts w:asciiTheme="majorHAnsi" w:hAnsiTheme="majorHAnsi"/>
              </w:rPr>
              <w:t xml:space="preserve">and perform the procedure </w:t>
            </w:r>
            <w:r w:rsidRPr="003A4C7E">
              <w:rPr>
                <w:rFonts w:asciiTheme="majorHAnsi" w:hAnsiTheme="majorHAnsi"/>
              </w:rPr>
              <w:t>in a way that ensures their comfort</w:t>
            </w:r>
          </w:p>
          <w:p w14:paraId="66219C46" w14:textId="77777777" w:rsidR="00216469" w:rsidRDefault="00216469" w:rsidP="00216469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choose the most appropriate </w:t>
            </w:r>
            <w:r>
              <w:rPr>
                <w:rFonts w:asciiTheme="majorHAnsi" w:hAnsiTheme="majorHAnsi"/>
              </w:rPr>
              <w:t>equipment</w:t>
            </w:r>
            <w:r w:rsidRPr="003A4C7E"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 xml:space="preserve">and method, </w:t>
            </w:r>
            <w:r w:rsidRPr="003A4C7E">
              <w:rPr>
                <w:rFonts w:asciiTheme="majorHAnsi" w:hAnsiTheme="majorHAnsi"/>
              </w:rPr>
              <w:t>and demonstrate an efficient and fluent technique</w:t>
            </w:r>
          </w:p>
          <w:p w14:paraId="32750AB0" w14:textId="77777777" w:rsidR="00216469" w:rsidRDefault="00216469" w:rsidP="00216469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When appropriate they can recognise </w:t>
            </w:r>
            <w:r>
              <w:rPr>
                <w:rFonts w:asciiTheme="majorHAnsi" w:hAnsiTheme="majorHAnsi"/>
              </w:rPr>
              <w:t>potential difficulties</w:t>
            </w:r>
            <w:r w:rsidRPr="003A4C7E">
              <w:rPr>
                <w:rFonts w:asciiTheme="majorHAnsi" w:hAnsiTheme="majorHAnsi"/>
              </w:rPr>
              <w:t xml:space="preserve"> and take steps to account for these</w:t>
            </w:r>
          </w:p>
          <w:p w14:paraId="4F27D2EF" w14:textId="77777777" w:rsidR="00216469" w:rsidRDefault="00216469" w:rsidP="00216469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They record and describe the</w:t>
            </w:r>
            <w:r w:rsidRPr="003A4C7E"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>procedure</w:t>
            </w:r>
            <w:r w:rsidRPr="003A4C7E">
              <w:rPr>
                <w:rFonts w:asciiTheme="majorHAnsi" w:hAnsiTheme="majorHAnsi"/>
              </w:rPr>
              <w:t xml:space="preserve"> accurately</w:t>
            </w:r>
          </w:p>
          <w:p w14:paraId="4F47A804" w14:textId="45D4023A" w:rsidR="003A4C7E" w:rsidRPr="003A4C7E" w:rsidRDefault="00216469" w:rsidP="00216469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They adopt a sterile technique</w:t>
            </w:r>
            <w:r w:rsidRPr="003A4C7E">
              <w:rPr>
                <w:rFonts w:asciiTheme="majorHAnsi" w:hAnsiTheme="majorHAnsi"/>
              </w:rPr>
              <w:t xml:space="preserve"> to prevent infection</w:t>
            </w:r>
          </w:p>
        </w:tc>
        <w:tc>
          <w:tcPr>
            <w:tcW w:w="4953" w:type="dxa"/>
          </w:tcPr>
          <w:p w14:paraId="0B54AAC9" w14:textId="77777777" w:rsidR="003A4C7E" w:rsidRDefault="003A4C7E" w:rsidP="008C54FA">
            <w:pPr>
              <w:rPr>
                <w:rFonts w:asciiTheme="majorHAnsi" w:hAnsiTheme="majorHAnsi"/>
              </w:rPr>
            </w:pPr>
            <w:r w:rsidRPr="008C54FA">
              <w:rPr>
                <w:rFonts w:asciiTheme="majorHAnsi" w:hAnsiTheme="majorHAnsi"/>
                <w:b/>
              </w:rPr>
              <w:t>Poor practice:</w:t>
            </w:r>
            <w:r w:rsidRPr="008C54FA">
              <w:rPr>
                <w:rFonts w:asciiTheme="majorHAnsi" w:hAnsiTheme="majorHAnsi"/>
              </w:rPr>
              <w:t xml:space="preserve"> </w:t>
            </w:r>
          </w:p>
          <w:p w14:paraId="4A4DBEB7" w14:textId="77777777" w:rsidR="00216469" w:rsidRDefault="00216469" w:rsidP="00216469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Struggles to explain the </w:t>
            </w:r>
            <w:r>
              <w:rPr>
                <w:rFonts w:asciiTheme="majorHAnsi" w:hAnsiTheme="majorHAnsi"/>
              </w:rPr>
              <w:t>procedure</w:t>
            </w:r>
            <w:r w:rsidRPr="003A4C7E">
              <w:rPr>
                <w:rFonts w:asciiTheme="majorHAnsi" w:hAnsiTheme="majorHAnsi"/>
              </w:rPr>
              <w:t xml:space="preserve"> to patients clearly</w:t>
            </w:r>
          </w:p>
          <w:p w14:paraId="239A541D" w14:textId="77777777" w:rsidR="00216469" w:rsidRDefault="00216469" w:rsidP="00216469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are unable to </w:t>
            </w:r>
            <w:r>
              <w:rPr>
                <w:rFonts w:asciiTheme="majorHAnsi" w:hAnsiTheme="majorHAnsi"/>
              </w:rPr>
              <w:t>select appropriate</w:t>
            </w:r>
            <w:r w:rsidRPr="003A4C7E">
              <w:rPr>
                <w:rFonts w:asciiTheme="majorHAnsi" w:hAnsiTheme="majorHAnsi"/>
              </w:rPr>
              <w:t xml:space="preserve"> equipment and appear unfamiliar with it</w:t>
            </w:r>
          </w:p>
          <w:p w14:paraId="7299AA02" w14:textId="77777777" w:rsidR="00216469" w:rsidRDefault="00216469" w:rsidP="00216469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fail to ensure that the patient is comfortable or appropriately positioned</w:t>
            </w:r>
          </w:p>
          <w:p w14:paraId="0C1C07E4" w14:textId="77777777" w:rsidR="00216469" w:rsidRDefault="00216469" w:rsidP="00216469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fail to understand and empathise with the patient</w:t>
            </w:r>
          </w:p>
          <w:p w14:paraId="2A675E5E" w14:textId="77777777" w:rsidR="00216469" w:rsidRDefault="00216469" w:rsidP="00216469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miss sources of potential </w:t>
            </w:r>
            <w:r>
              <w:rPr>
                <w:rFonts w:asciiTheme="majorHAnsi" w:hAnsiTheme="majorHAnsi"/>
              </w:rPr>
              <w:t>difficulty</w:t>
            </w:r>
            <w:r w:rsidRPr="003A4C7E">
              <w:rPr>
                <w:rFonts w:asciiTheme="majorHAnsi" w:hAnsiTheme="majorHAnsi"/>
              </w:rPr>
              <w:t xml:space="preserve"> altogether and/or fail to </w:t>
            </w:r>
            <w:r>
              <w:rPr>
                <w:rFonts w:asciiTheme="majorHAnsi" w:hAnsiTheme="majorHAnsi"/>
              </w:rPr>
              <w:t>describe</w:t>
            </w:r>
            <w:r w:rsidRPr="003A4C7E">
              <w:rPr>
                <w:rFonts w:asciiTheme="majorHAnsi" w:hAnsiTheme="majorHAnsi"/>
              </w:rPr>
              <w:t xml:space="preserve"> them</w:t>
            </w:r>
          </w:p>
          <w:p w14:paraId="5A9BF9E3" w14:textId="77777777" w:rsidR="00216469" w:rsidRDefault="00216469" w:rsidP="00216469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do not record </w:t>
            </w:r>
            <w:r>
              <w:rPr>
                <w:rFonts w:asciiTheme="majorHAnsi" w:hAnsiTheme="majorHAnsi"/>
              </w:rPr>
              <w:t>the process</w:t>
            </w:r>
            <w:r w:rsidRPr="003A4C7E">
              <w:rPr>
                <w:rFonts w:asciiTheme="majorHAnsi" w:hAnsiTheme="majorHAnsi"/>
              </w:rPr>
              <w:t xml:space="preserve"> accurately </w:t>
            </w:r>
          </w:p>
          <w:p w14:paraId="4ABFB730" w14:textId="2CCE6D15" w:rsidR="003A4C7E" w:rsidRPr="003A4C7E" w:rsidRDefault="00216469" w:rsidP="00216469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They are </w:t>
            </w:r>
            <w:r w:rsidRPr="003A4C7E">
              <w:rPr>
                <w:rFonts w:asciiTheme="majorHAnsi" w:hAnsiTheme="majorHAnsi"/>
              </w:rPr>
              <w:t xml:space="preserve">unaware of sterility protocol for the </w:t>
            </w:r>
            <w:r>
              <w:rPr>
                <w:rFonts w:asciiTheme="majorHAnsi" w:hAnsiTheme="majorHAnsi"/>
              </w:rPr>
              <w:t>procedure</w:t>
            </w:r>
          </w:p>
        </w:tc>
      </w:tr>
    </w:tbl>
    <w:p w14:paraId="48CA395A" w14:textId="566F1726" w:rsidR="0044090B" w:rsidRDefault="0044090B">
      <w:pPr>
        <w:rPr>
          <w:rFonts w:asciiTheme="majorHAnsi" w:hAnsiTheme="majorHAnsi"/>
        </w:rPr>
      </w:pPr>
    </w:p>
    <w:p w14:paraId="71663805" w14:textId="77777777" w:rsidR="00216469" w:rsidRPr="004B40DA" w:rsidRDefault="00216469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43"/>
        <w:gridCol w:w="2488"/>
        <w:gridCol w:w="2369"/>
        <w:gridCol w:w="2369"/>
      </w:tblGrid>
      <w:tr w:rsidR="004B40DA" w:rsidRPr="004B40DA" w14:paraId="2F479926" w14:textId="77777777" w:rsidTr="005B7978">
        <w:tc>
          <w:tcPr>
            <w:tcW w:w="2643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53723284" w14:textId="77777777" w:rsidR="004B40DA" w:rsidRPr="004B40DA" w:rsidRDefault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88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5F08C3D9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69" w:type="dxa"/>
            <w:tcBorders>
              <w:top w:val="single" w:sz="18" w:space="0" w:color="auto"/>
              <w:bottom w:val="double" w:sz="4" w:space="0" w:color="auto"/>
            </w:tcBorders>
          </w:tcPr>
          <w:p w14:paraId="6E4E4A2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69" w:type="dxa"/>
            <w:tcBorders>
              <w:top w:val="single" w:sz="18" w:space="0" w:color="auto"/>
              <w:bottom w:val="double" w:sz="4" w:space="0" w:color="auto"/>
            </w:tcBorders>
          </w:tcPr>
          <w:p w14:paraId="4C7E95DA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3F08536E" w14:textId="77777777" w:rsidTr="005B7978">
        <w:tc>
          <w:tcPr>
            <w:tcW w:w="2643" w:type="dxa"/>
            <w:tcBorders>
              <w:top w:val="double" w:sz="4" w:space="0" w:color="auto"/>
              <w:right w:val="double" w:sz="4" w:space="0" w:color="auto"/>
            </w:tcBorders>
          </w:tcPr>
          <w:p w14:paraId="68CB0F2F" w14:textId="7092387E" w:rsidR="004B40DA" w:rsidRPr="004B40DA" w:rsidRDefault="005B7978" w:rsidP="005B7978">
            <w:pPr>
              <w:rPr>
                <w:rFonts w:asciiTheme="majorHAnsi" w:hAnsiTheme="majorHAnsi"/>
              </w:rPr>
            </w:pPr>
            <w:r w:rsidRPr="005B7978">
              <w:rPr>
                <w:rFonts w:asciiTheme="majorHAnsi" w:hAnsiTheme="majorHAnsi"/>
              </w:rPr>
              <w:t>Reduce the risk of cross infection by adopting the correct technique of hand cleaning and maintaining hand hygiene.</w:t>
            </w:r>
          </w:p>
        </w:tc>
        <w:tc>
          <w:tcPr>
            <w:tcW w:w="2488" w:type="dxa"/>
            <w:tcBorders>
              <w:top w:val="double" w:sz="4" w:space="0" w:color="auto"/>
              <w:left w:val="double" w:sz="4" w:space="0" w:color="auto"/>
            </w:tcBorders>
          </w:tcPr>
          <w:p w14:paraId="511269BF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  <w:tcBorders>
              <w:top w:val="double" w:sz="4" w:space="0" w:color="auto"/>
            </w:tcBorders>
          </w:tcPr>
          <w:p w14:paraId="4A6F9EE6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  <w:tcBorders>
              <w:top w:val="double" w:sz="4" w:space="0" w:color="auto"/>
            </w:tcBorders>
          </w:tcPr>
          <w:p w14:paraId="372FC794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71792278" w14:textId="77777777" w:rsidTr="005B7978">
        <w:tc>
          <w:tcPr>
            <w:tcW w:w="2643" w:type="dxa"/>
            <w:tcBorders>
              <w:right w:val="double" w:sz="4" w:space="0" w:color="auto"/>
            </w:tcBorders>
          </w:tcPr>
          <w:p w14:paraId="3D75748F" w14:textId="4D14176F" w:rsidR="004B40DA" w:rsidRPr="004B40DA" w:rsidRDefault="005B7978">
            <w:pPr>
              <w:rPr>
                <w:rFonts w:asciiTheme="majorHAnsi" w:hAnsiTheme="majorHAnsi"/>
              </w:rPr>
            </w:pPr>
            <w:r w:rsidRPr="005B7978">
              <w:rPr>
                <w:rFonts w:asciiTheme="majorHAnsi" w:hAnsiTheme="majorHAnsi"/>
              </w:rPr>
              <w:t>Understand and apply local and national hand hygiene policies.</w:t>
            </w:r>
          </w:p>
        </w:tc>
        <w:tc>
          <w:tcPr>
            <w:tcW w:w="2488" w:type="dxa"/>
            <w:tcBorders>
              <w:left w:val="double" w:sz="4" w:space="0" w:color="auto"/>
            </w:tcBorders>
          </w:tcPr>
          <w:p w14:paraId="5E05645E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</w:tcPr>
          <w:p w14:paraId="0FE862DC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</w:tcPr>
          <w:p w14:paraId="61255D4C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B71BA7" w:rsidRPr="004B40DA" w14:paraId="3DFDE0D8" w14:textId="77777777" w:rsidTr="005B7978">
        <w:tc>
          <w:tcPr>
            <w:tcW w:w="2643" w:type="dxa"/>
            <w:tcBorders>
              <w:right w:val="double" w:sz="4" w:space="0" w:color="auto"/>
            </w:tcBorders>
          </w:tcPr>
          <w:p w14:paraId="2BFD36AA" w14:textId="151E2801" w:rsidR="00B71BA7" w:rsidRPr="005B7978" w:rsidRDefault="00B71BA7">
            <w:pPr>
              <w:rPr>
                <w:rFonts w:asciiTheme="majorHAnsi" w:hAnsiTheme="majorHAnsi"/>
              </w:rPr>
            </w:pPr>
            <w:r w:rsidRPr="00B71BA7">
              <w:rPr>
                <w:rFonts w:asciiTheme="majorHAnsi" w:hAnsiTheme="majorHAnsi"/>
              </w:rPr>
              <w:t>Know about the different types of therapeutic contact lenses, and their handling and hygiene.</w:t>
            </w:r>
          </w:p>
        </w:tc>
        <w:tc>
          <w:tcPr>
            <w:tcW w:w="2488" w:type="dxa"/>
            <w:tcBorders>
              <w:left w:val="double" w:sz="4" w:space="0" w:color="auto"/>
            </w:tcBorders>
          </w:tcPr>
          <w:p w14:paraId="2C26EDA1" w14:textId="77777777" w:rsidR="00B71BA7" w:rsidRPr="004B40DA" w:rsidRDefault="00B71BA7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</w:tcPr>
          <w:p w14:paraId="6C76F31B" w14:textId="77777777" w:rsidR="00B71BA7" w:rsidRPr="004B40DA" w:rsidRDefault="00B71BA7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</w:tcPr>
          <w:p w14:paraId="2A5946CD" w14:textId="77777777" w:rsidR="00B71BA7" w:rsidRPr="004B40DA" w:rsidRDefault="00B71BA7">
            <w:pPr>
              <w:rPr>
                <w:rFonts w:asciiTheme="majorHAnsi" w:hAnsiTheme="majorHAnsi"/>
              </w:rPr>
            </w:pPr>
          </w:p>
        </w:tc>
      </w:tr>
    </w:tbl>
    <w:p w14:paraId="1BA4649E" w14:textId="77777777" w:rsidR="004B40DA" w:rsidRPr="004B40DA" w:rsidRDefault="004B40DA">
      <w:pPr>
        <w:rPr>
          <w:rFonts w:asciiTheme="majorHAnsi" w:hAnsiTheme="majorHAnsi"/>
        </w:rPr>
      </w:pPr>
    </w:p>
    <w:p w14:paraId="0CB4B314" w14:textId="77777777" w:rsidR="004B40DA" w:rsidRDefault="004B40DA" w:rsidP="004B40DA">
      <w:pPr>
        <w:rPr>
          <w:rFonts w:asciiTheme="majorHAnsi" w:hAnsiTheme="majorHAnsi"/>
        </w:rPr>
      </w:pPr>
    </w:p>
    <w:p w14:paraId="68773E23" w14:textId="77777777" w:rsidR="00216469" w:rsidRDefault="00216469" w:rsidP="004B40DA">
      <w:pPr>
        <w:rPr>
          <w:rFonts w:asciiTheme="majorHAnsi" w:hAnsiTheme="majorHAnsi"/>
        </w:rPr>
      </w:pPr>
    </w:p>
    <w:p w14:paraId="4197A7D8" w14:textId="77777777" w:rsidR="00216469" w:rsidRDefault="00216469" w:rsidP="004B40DA">
      <w:pPr>
        <w:rPr>
          <w:rFonts w:asciiTheme="majorHAnsi" w:hAnsiTheme="majorHAnsi"/>
        </w:rPr>
      </w:pPr>
    </w:p>
    <w:p w14:paraId="720EEF38" w14:textId="77777777" w:rsidR="00216469" w:rsidRDefault="00216469" w:rsidP="004B40DA">
      <w:pPr>
        <w:rPr>
          <w:rFonts w:asciiTheme="majorHAnsi" w:hAnsiTheme="majorHAnsi"/>
        </w:rPr>
      </w:pPr>
    </w:p>
    <w:p w14:paraId="41FC2ACF" w14:textId="77777777" w:rsidR="00216469" w:rsidRDefault="00216469" w:rsidP="004B40DA">
      <w:pPr>
        <w:rPr>
          <w:rFonts w:asciiTheme="majorHAnsi" w:hAnsiTheme="majorHAnsi"/>
        </w:rPr>
      </w:pPr>
    </w:p>
    <w:p w14:paraId="02031D98" w14:textId="77777777" w:rsidR="00216469" w:rsidRDefault="00216469" w:rsidP="004B40DA">
      <w:pPr>
        <w:rPr>
          <w:rFonts w:asciiTheme="majorHAnsi" w:hAnsiTheme="majorHAnsi"/>
        </w:rPr>
      </w:pPr>
    </w:p>
    <w:p w14:paraId="4C931441" w14:textId="77777777" w:rsidR="00216469" w:rsidRDefault="00216469" w:rsidP="004B40DA">
      <w:pPr>
        <w:rPr>
          <w:rFonts w:asciiTheme="majorHAnsi" w:hAnsiTheme="majorHAnsi"/>
        </w:rPr>
      </w:pPr>
    </w:p>
    <w:p w14:paraId="417CD8C2" w14:textId="77777777" w:rsidR="00216469" w:rsidRDefault="00216469" w:rsidP="004B40DA">
      <w:pPr>
        <w:rPr>
          <w:rFonts w:asciiTheme="majorHAnsi" w:hAnsiTheme="majorHAnsi"/>
        </w:rPr>
      </w:pPr>
    </w:p>
    <w:p w14:paraId="6D945E78" w14:textId="77777777" w:rsidR="00216469" w:rsidRDefault="00216469" w:rsidP="004B40DA">
      <w:pPr>
        <w:rPr>
          <w:rFonts w:asciiTheme="majorHAnsi" w:hAnsiTheme="majorHAnsi"/>
        </w:rPr>
      </w:pPr>
    </w:p>
    <w:p w14:paraId="6FF9132F" w14:textId="77777777" w:rsidR="00216469" w:rsidRPr="004B40DA" w:rsidRDefault="00216469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59"/>
        <w:gridCol w:w="2514"/>
        <w:gridCol w:w="2398"/>
        <w:gridCol w:w="2398"/>
      </w:tblGrid>
      <w:tr w:rsidR="004B40DA" w:rsidRPr="004B40DA" w14:paraId="5C25A2A0" w14:textId="77777777" w:rsidTr="001C1487">
        <w:tc>
          <w:tcPr>
            <w:tcW w:w="2559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0B46CA27" w14:textId="59253E47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lastRenderedPageBreak/>
              <w:t xml:space="preserve">LEVEL </w:t>
            </w:r>
            <w:r w:rsidR="00211CE9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2514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5C6036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98" w:type="dxa"/>
            <w:tcBorders>
              <w:top w:val="single" w:sz="18" w:space="0" w:color="auto"/>
              <w:bottom w:val="double" w:sz="4" w:space="0" w:color="auto"/>
            </w:tcBorders>
          </w:tcPr>
          <w:p w14:paraId="087C3F1D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98" w:type="dxa"/>
            <w:tcBorders>
              <w:top w:val="single" w:sz="18" w:space="0" w:color="auto"/>
              <w:bottom w:val="double" w:sz="4" w:space="0" w:color="auto"/>
            </w:tcBorders>
          </w:tcPr>
          <w:p w14:paraId="218DE8B8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9E5715" w:rsidRPr="004B40DA" w14:paraId="627841BB" w14:textId="77777777" w:rsidTr="001C1487">
        <w:tc>
          <w:tcPr>
            <w:tcW w:w="2559" w:type="dxa"/>
            <w:tcBorders>
              <w:right w:val="double" w:sz="4" w:space="0" w:color="auto"/>
            </w:tcBorders>
          </w:tcPr>
          <w:p w14:paraId="221AAB7C" w14:textId="53089078" w:rsidR="009E5715" w:rsidRPr="00211CE9" w:rsidRDefault="00B71BA7" w:rsidP="00B71BA7">
            <w:pPr>
              <w:rPr>
                <w:rFonts w:asciiTheme="majorHAnsi" w:hAnsiTheme="majorHAnsi"/>
              </w:rPr>
            </w:pPr>
            <w:r w:rsidRPr="00B71BA7">
              <w:rPr>
                <w:rFonts w:asciiTheme="majorHAnsi" w:hAnsiTheme="majorHAnsi"/>
              </w:rPr>
              <w:t>Know the indications for insertion of a therapeutic contact lens.</w:t>
            </w:r>
          </w:p>
        </w:tc>
        <w:tc>
          <w:tcPr>
            <w:tcW w:w="2514" w:type="dxa"/>
            <w:tcBorders>
              <w:left w:val="double" w:sz="4" w:space="0" w:color="auto"/>
            </w:tcBorders>
          </w:tcPr>
          <w:p w14:paraId="74317395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282C1C88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3F4F5B8F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</w:tr>
      <w:tr w:rsidR="002E7936" w:rsidRPr="004B40DA" w14:paraId="42850159" w14:textId="77777777" w:rsidTr="001C1487">
        <w:tc>
          <w:tcPr>
            <w:tcW w:w="2559" w:type="dxa"/>
            <w:tcBorders>
              <w:right w:val="double" w:sz="4" w:space="0" w:color="auto"/>
            </w:tcBorders>
          </w:tcPr>
          <w:p w14:paraId="7D40D2F2" w14:textId="1CD0F50E" w:rsidR="002E7936" w:rsidRPr="001C1487" w:rsidRDefault="00B71BA7" w:rsidP="00B71BA7">
            <w:pPr>
              <w:rPr>
                <w:rFonts w:asciiTheme="majorHAnsi" w:hAnsiTheme="majorHAnsi"/>
              </w:rPr>
            </w:pPr>
            <w:r w:rsidRPr="00B71BA7">
              <w:rPr>
                <w:rFonts w:asciiTheme="majorHAnsi" w:hAnsiTheme="majorHAnsi"/>
              </w:rPr>
              <w:t>Understand the risks of contact lens wear and how these can be minimised.</w:t>
            </w:r>
          </w:p>
        </w:tc>
        <w:tc>
          <w:tcPr>
            <w:tcW w:w="2514" w:type="dxa"/>
            <w:tcBorders>
              <w:left w:val="double" w:sz="4" w:space="0" w:color="auto"/>
            </w:tcBorders>
          </w:tcPr>
          <w:p w14:paraId="3AE99011" w14:textId="77777777" w:rsidR="002E7936" w:rsidRPr="004B40DA" w:rsidRDefault="002E7936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2D48A349" w14:textId="77777777" w:rsidR="002E7936" w:rsidRPr="004B40DA" w:rsidRDefault="002E7936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56ACE975" w14:textId="77777777" w:rsidR="002E7936" w:rsidRPr="004B40DA" w:rsidRDefault="002E7936" w:rsidP="004B40DA">
            <w:pPr>
              <w:rPr>
                <w:rFonts w:asciiTheme="majorHAnsi" w:hAnsiTheme="majorHAnsi"/>
              </w:rPr>
            </w:pPr>
          </w:p>
        </w:tc>
      </w:tr>
      <w:tr w:rsidR="00855375" w:rsidRPr="004B40DA" w14:paraId="4B9F4944" w14:textId="77777777" w:rsidTr="001C1487">
        <w:tc>
          <w:tcPr>
            <w:tcW w:w="2559" w:type="dxa"/>
            <w:tcBorders>
              <w:right w:val="double" w:sz="4" w:space="0" w:color="auto"/>
            </w:tcBorders>
          </w:tcPr>
          <w:p w14:paraId="62183358" w14:textId="55E64F01" w:rsidR="00855375" w:rsidRPr="00855375" w:rsidRDefault="00B71BA7" w:rsidP="00855375">
            <w:pPr>
              <w:rPr>
                <w:rFonts w:asciiTheme="majorHAnsi" w:hAnsiTheme="majorHAnsi"/>
              </w:rPr>
            </w:pPr>
            <w:r w:rsidRPr="00B71BA7">
              <w:rPr>
                <w:rFonts w:asciiTheme="majorHAnsi" w:hAnsiTheme="majorHAnsi"/>
              </w:rPr>
              <w:t>Insert a standard therapeutic contact lens.</w:t>
            </w:r>
          </w:p>
        </w:tc>
        <w:tc>
          <w:tcPr>
            <w:tcW w:w="2514" w:type="dxa"/>
            <w:tcBorders>
              <w:left w:val="double" w:sz="4" w:space="0" w:color="auto"/>
            </w:tcBorders>
          </w:tcPr>
          <w:p w14:paraId="55769168" w14:textId="77777777" w:rsidR="00855375" w:rsidRPr="004B40DA" w:rsidRDefault="0085537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40B525D6" w14:textId="77777777" w:rsidR="00855375" w:rsidRPr="004B40DA" w:rsidRDefault="0085537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00796188" w14:textId="77777777" w:rsidR="00855375" w:rsidRPr="004B40DA" w:rsidRDefault="00855375" w:rsidP="004B40DA">
            <w:pPr>
              <w:rPr>
                <w:rFonts w:asciiTheme="majorHAnsi" w:hAnsiTheme="majorHAnsi"/>
              </w:rPr>
            </w:pPr>
          </w:p>
        </w:tc>
      </w:tr>
    </w:tbl>
    <w:p w14:paraId="38CFE489" w14:textId="77777777" w:rsidR="004B40DA" w:rsidRDefault="004B40DA" w:rsidP="004B40DA">
      <w:pPr>
        <w:rPr>
          <w:rFonts w:asciiTheme="majorHAnsi" w:hAnsiTheme="majorHAnsi"/>
        </w:rPr>
      </w:pPr>
    </w:p>
    <w:p w14:paraId="7980068F" w14:textId="77777777" w:rsidR="00216469" w:rsidRDefault="00216469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59"/>
        <w:gridCol w:w="2514"/>
        <w:gridCol w:w="2398"/>
        <w:gridCol w:w="2398"/>
      </w:tblGrid>
      <w:tr w:rsidR="00920F50" w:rsidRPr="004B40DA" w14:paraId="0C4ABFD6" w14:textId="77777777" w:rsidTr="007C0567">
        <w:tc>
          <w:tcPr>
            <w:tcW w:w="2559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5FBD38A2" w14:textId="3F0F8285" w:rsidR="00920F50" w:rsidRPr="004B40DA" w:rsidRDefault="00920F50" w:rsidP="007C0567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2514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79329695" w14:textId="77777777" w:rsidR="00920F50" w:rsidRPr="004B40DA" w:rsidRDefault="00920F50" w:rsidP="007C0567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98" w:type="dxa"/>
            <w:tcBorders>
              <w:top w:val="single" w:sz="18" w:space="0" w:color="auto"/>
              <w:bottom w:val="double" w:sz="4" w:space="0" w:color="auto"/>
            </w:tcBorders>
          </w:tcPr>
          <w:p w14:paraId="24C7DC60" w14:textId="77777777" w:rsidR="00920F50" w:rsidRPr="004B40DA" w:rsidRDefault="00920F50" w:rsidP="007C0567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98" w:type="dxa"/>
            <w:tcBorders>
              <w:top w:val="single" w:sz="18" w:space="0" w:color="auto"/>
              <w:bottom w:val="double" w:sz="4" w:space="0" w:color="auto"/>
            </w:tcBorders>
          </w:tcPr>
          <w:p w14:paraId="225E074C" w14:textId="77777777" w:rsidR="00920F50" w:rsidRPr="004B40DA" w:rsidRDefault="00920F50" w:rsidP="007C0567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920F50" w:rsidRPr="004B40DA" w14:paraId="1508CD1A" w14:textId="77777777" w:rsidTr="007C0567">
        <w:tc>
          <w:tcPr>
            <w:tcW w:w="2559" w:type="dxa"/>
            <w:tcBorders>
              <w:right w:val="double" w:sz="4" w:space="0" w:color="auto"/>
            </w:tcBorders>
          </w:tcPr>
          <w:p w14:paraId="2AAE2453" w14:textId="44DE4563" w:rsidR="00920F50" w:rsidRPr="00211CE9" w:rsidRDefault="00B71BA7" w:rsidP="00B71BA7">
            <w:pPr>
              <w:rPr>
                <w:rFonts w:asciiTheme="majorHAnsi" w:hAnsiTheme="majorHAnsi"/>
              </w:rPr>
            </w:pPr>
            <w:r w:rsidRPr="00B71BA7">
              <w:rPr>
                <w:rFonts w:asciiTheme="majorHAnsi" w:hAnsiTheme="majorHAnsi"/>
              </w:rPr>
              <w:t xml:space="preserve">Select a therapeutic contact lens based on  </w:t>
            </w:r>
            <w:r>
              <w:rPr>
                <w:rFonts w:asciiTheme="majorHAnsi" w:hAnsiTheme="majorHAnsi"/>
              </w:rPr>
              <w:t>diameter and curvature.</w:t>
            </w:r>
          </w:p>
        </w:tc>
        <w:tc>
          <w:tcPr>
            <w:tcW w:w="2514" w:type="dxa"/>
            <w:tcBorders>
              <w:left w:val="double" w:sz="4" w:space="0" w:color="auto"/>
            </w:tcBorders>
          </w:tcPr>
          <w:p w14:paraId="75B444BD" w14:textId="77777777" w:rsidR="00920F50" w:rsidRPr="004B40DA" w:rsidRDefault="00920F50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1FBDF688" w14:textId="77777777" w:rsidR="00920F50" w:rsidRPr="004B40DA" w:rsidRDefault="00920F50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55A77A39" w14:textId="77777777" w:rsidR="00920F50" w:rsidRPr="004B40DA" w:rsidRDefault="00920F50" w:rsidP="007C0567">
            <w:pPr>
              <w:rPr>
                <w:rFonts w:asciiTheme="majorHAnsi" w:hAnsiTheme="majorHAnsi"/>
              </w:rPr>
            </w:pPr>
          </w:p>
        </w:tc>
      </w:tr>
      <w:tr w:rsidR="00920F50" w:rsidRPr="004B40DA" w14:paraId="7BE06F73" w14:textId="77777777" w:rsidTr="007C0567">
        <w:tc>
          <w:tcPr>
            <w:tcW w:w="2559" w:type="dxa"/>
            <w:tcBorders>
              <w:right w:val="double" w:sz="4" w:space="0" w:color="auto"/>
            </w:tcBorders>
          </w:tcPr>
          <w:p w14:paraId="0DB1239C" w14:textId="167D3909" w:rsidR="00920F50" w:rsidRPr="001C1487" w:rsidRDefault="00B71BA7" w:rsidP="00B71BA7">
            <w:pPr>
              <w:rPr>
                <w:rFonts w:asciiTheme="majorHAnsi" w:hAnsiTheme="majorHAnsi"/>
              </w:rPr>
            </w:pPr>
            <w:r w:rsidRPr="00B71BA7">
              <w:rPr>
                <w:rFonts w:asciiTheme="majorHAnsi" w:hAnsiTheme="majorHAnsi"/>
              </w:rPr>
              <w:t xml:space="preserve">Insert a non-standard therapeutic </w:t>
            </w:r>
            <w:r>
              <w:rPr>
                <w:rFonts w:asciiTheme="majorHAnsi" w:hAnsiTheme="majorHAnsi"/>
              </w:rPr>
              <w:t>contact lens and check the fit.</w:t>
            </w:r>
          </w:p>
        </w:tc>
        <w:tc>
          <w:tcPr>
            <w:tcW w:w="2514" w:type="dxa"/>
            <w:tcBorders>
              <w:left w:val="double" w:sz="4" w:space="0" w:color="auto"/>
            </w:tcBorders>
          </w:tcPr>
          <w:p w14:paraId="5FAFBDE2" w14:textId="77777777" w:rsidR="00920F50" w:rsidRPr="004B40DA" w:rsidRDefault="00920F50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7414795D" w14:textId="77777777" w:rsidR="00920F50" w:rsidRPr="004B40DA" w:rsidRDefault="00920F50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5080E510" w14:textId="77777777" w:rsidR="00920F50" w:rsidRPr="004B40DA" w:rsidRDefault="00920F50" w:rsidP="007C0567">
            <w:pPr>
              <w:rPr>
                <w:rFonts w:asciiTheme="majorHAnsi" w:hAnsiTheme="majorHAnsi"/>
              </w:rPr>
            </w:pPr>
          </w:p>
        </w:tc>
      </w:tr>
      <w:tr w:rsidR="00920F50" w:rsidRPr="004B40DA" w14:paraId="45DBBF67" w14:textId="77777777" w:rsidTr="007C0567">
        <w:tc>
          <w:tcPr>
            <w:tcW w:w="2559" w:type="dxa"/>
            <w:tcBorders>
              <w:right w:val="double" w:sz="4" w:space="0" w:color="auto"/>
            </w:tcBorders>
          </w:tcPr>
          <w:p w14:paraId="6C208A68" w14:textId="2B5DC0ED" w:rsidR="00920F50" w:rsidRPr="00855375" w:rsidRDefault="00B71BA7" w:rsidP="007C0567">
            <w:pPr>
              <w:rPr>
                <w:rFonts w:asciiTheme="majorHAnsi" w:hAnsiTheme="majorHAnsi"/>
              </w:rPr>
            </w:pPr>
            <w:r w:rsidRPr="00B71BA7">
              <w:rPr>
                <w:rFonts w:asciiTheme="majorHAnsi" w:hAnsiTheme="majorHAnsi"/>
              </w:rPr>
              <w:t>Diagnose contact lens-related complications and take the appropriate action.</w:t>
            </w:r>
          </w:p>
        </w:tc>
        <w:tc>
          <w:tcPr>
            <w:tcW w:w="2514" w:type="dxa"/>
            <w:tcBorders>
              <w:left w:val="double" w:sz="4" w:space="0" w:color="auto"/>
            </w:tcBorders>
          </w:tcPr>
          <w:p w14:paraId="376AACE5" w14:textId="77777777" w:rsidR="00920F50" w:rsidRPr="004B40DA" w:rsidRDefault="00920F50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1277A370" w14:textId="77777777" w:rsidR="00920F50" w:rsidRPr="004B40DA" w:rsidRDefault="00920F50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12C5B5CA" w14:textId="77777777" w:rsidR="00920F50" w:rsidRPr="004B40DA" w:rsidRDefault="00920F50" w:rsidP="007C0567">
            <w:pPr>
              <w:rPr>
                <w:rFonts w:asciiTheme="majorHAnsi" w:hAnsiTheme="majorHAnsi"/>
              </w:rPr>
            </w:pPr>
          </w:p>
        </w:tc>
      </w:tr>
    </w:tbl>
    <w:p w14:paraId="3D57EDF8" w14:textId="77777777" w:rsidR="00216469" w:rsidRDefault="00216469" w:rsidP="00216469">
      <w:pPr>
        <w:rPr>
          <w:rFonts w:asciiTheme="majorHAnsi" w:hAnsiTheme="majorHAnsi"/>
        </w:rPr>
      </w:pPr>
    </w:p>
    <w:p w14:paraId="71510674" w14:textId="77777777" w:rsidR="00216469" w:rsidRPr="004B40DA" w:rsidRDefault="00216469" w:rsidP="00216469">
      <w:pPr>
        <w:rPr>
          <w:rFonts w:asciiTheme="majorHAnsi" w:hAnsiTheme="majorHAnsi"/>
        </w:rPr>
      </w:pPr>
    </w:p>
    <w:p w14:paraId="4C71754B" w14:textId="77777777" w:rsidR="00216469" w:rsidRPr="00FE6453" w:rsidRDefault="00216469" w:rsidP="00216469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Overall Performance: </w:t>
      </w:r>
    </w:p>
    <w:p w14:paraId="37ADA07A" w14:textId="77777777" w:rsidR="00216469" w:rsidRDefault="00216469" w:rsidP="00216469">
      <w:pPr>
        <w:rPr>
          <w:rFonts w:asciiTheme="majorHAnsi" w:hAnsiTheme="maj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2476"/>
        <w:gridCol w:w="2476"/>
        <w:gridCol w:w="2476"/>
      </w:tblGrid>
      <w:tr w:rsidR="00216469" w14:paraId="06732EE6" w14:textId="77777777" w:rsidTr="007C0567">
        <w:tc>
          <w:tcPr>
            <w:tcW w:w="2477" w:type="dxa"/>
          </w:tcPr>
          <w:p w14:paraId="1AF2472F" w14:textId="77777777" w:rsidR="00216469" w:rsidRDefault="00216469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OCCCF Level</w:t>
            </w:r>
          </w:p>
        </w:tc>
        <w:tc>
          <w:tcPr>
            <w:tcW w:w="2476" w:type="dxa"/>
          </w:tcPr>
          <w:p w14:paraId="5BA187E6" w14:textId="77777777" w:rsidR="00216469" w:rsidRDefault="00216469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76" w:type="dxa"/>
          </w:tcPr>
          <w:p w14:paraId="5EE77ABD" w14:textId="77777777" w:rsidR="00216469" w:rsidRDefault="00216469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Competent </w:t>
            </w:r>
          </w:p>
        </w:tc>
        <w:tc>
          <w:tcPr>
            <w:tcW w:w="2476" w:type="dxa"/>
          </w:tcPr>
          <w:p w14:paraId="715C8BFC" w14:textId="77777777" w:rsidR="00216469" w:rsidRDefault="00216469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216469" w14:paraId="34FC2D49" w14:textId="77777777" w:rsidTr="007C0567">
        <w:tc>
          <w:tcPr>
            <w:tcW w:w="2477" w:type="dxa"/>
          </w:tcPr>
          <w:p w14:paraId="0BDAD3D9" w14:textId="77777777" w:rsidR="00216469" w:rsidRDefault="00216469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76" w:type="dxa"/>
          </w:tcPr>
          <w:p w14:paraId="64FDD856" w14:textId="77777777" w:rsidR="00216469" w:rsidRDefault="00216469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79615765" w14:textId="77777777" w:rsidR="00216469" w:rsidRDefault="00216469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2662BD12" w14:textId="77777777" w:rsidR="00216469" w:rsidRDefault="00216469" w:rsidP="007C0567">
            <w:pPr>
              <w:rPr>
                <w:rFonts w:asciiTheme="majorHAnsi" w:hAnsiTheme="majorHAnsi"/>
                <w:b/>
              </w:rPr>
            </w:pPr>
          </w:p>
        </w:tc>
      </w:tr>
      <w:tr w:rsidR="00216469" w14:paraId="7FD661E8" w14:textId="77777777" w:rsidTr="007C0567">
        <w:tc>
          <w:tcPr>
            <w:tcW w:w="2477" w:type="dxa"/>
          </w:tcPr>
          <w:p w14:paraId="496229E1" w14:textId="77777777" w:rsidR="00216469" w:rsidRDefault="00216469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2</w:t>
            </w:r>
          </w:p>
        </w:tc>
        <w:tc>
          <w:tcPr>
            <w:tcW w:w="2476" w:type="dxa"/>
          </w:tcPr>
          <w:p w14:paraId="55ED66D7" w14:textId="77777777" w:rsidR="00216469" w:rsidRDefault="00216469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0F8F3899" w14:textId="77777777" w:rsidR="00216469" w:rsidRDefault="00216469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047B0E0B" w14:textId="77777777" w:rsidR="00216469" w:rsidRDefault="00216469" w:rsidP="007C0567">
            <w:pPr>
              <w:rPr>
                <w:rFonts w:asciiTheme="majorHAnsi" w:hAnsiTheme="majorHAnsi"/>
                <w:b/>
              </w:rPr>
            </w:pPr>
          </w:p>
        </w:tc>
      </w:tr>
      <w:tr w:rsidR="00216469" w14:paraId="00FB062A" w14:textId="77777777" w:rsidTr="007C0567">
        <w:tc>
          <w:tcPr>
            <w:tcW w:w="2477" w:type="dxa"/>
          </w:tcPr>
          <w:p w14:paraId="5E76FE09" w14:textId="77777777" w:rsidR="00216469" w:rsidRDefault="00216469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3</w:t>
            </w:r>
          </w:p>
        </w:tc>
        <w:tc>
          <w:tcPr>
            <w:tcW w:w="2476" w:type="dxa"/>
          </w:tcPr>
          <w:p w14:paraId="15FC89BF" w14:textId="77777777" w:rsidR="00216469" w:rsidRDefault="00216469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143D1C23" w14:textId="77777777" w:rsidR="00216469" w:rsidRDefault="00216469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076D2397" w14:textId="77777777" w:rsidR="00216469" w:rsidRDefault="00216469" w:rsidP="007C0567">
            <w:pPr>
              <w:rPr>
                <w:rFonts w:asciiTheme="majorHAnsi" w:hAnsiTheme="majorHAnsi"/>
                <w:b/>
              </w:rPr>
            </w:pPr>
          </w:p>
        </w:tc>
      </w:tr>
    </w:tbl>
    <w:p w14:paraId="3928367A" w14:textId="77777777" w:rsidR="00216469" w:rsidRDefault="00216469" w:rsidP="00216469">
      <w:pPr>
        <w:rPr>
          <w:rFonts w:asciiTheme="majorHAnsi" w:hAnsiTheme="majorHAnsi"/>
          <w:b/>
        </w:rPr>
      </w:pPr>
    </w:p>
    <w:p w14:paraId="56BEA928" w14:textId="77777777" w:rsidR="00216469" w:rsidRDefault="00216469" w:rsidP="00216469">
      <w:pPr>
        <w:rPr>
          <w:rFonts w:asciiTheme="majorHAnsi" w:hAnsiTheme="majorHAnsi"/>
          <w:b/>
        </w:rPr>
      </w:pPr>
    </w:p>
    <w:p w14:paraId="4161DA00" w14:textId="77777777" w:rsidR="00216469" w:rsidRDefault="00216469" w:rsidP="00216469">
      <w:pPr>
        <w:rPr>
          <w:rFonts w:asciiTheme="majorHAnsi" w:hAnsiTheme="majorHAnsi"/>
          <w:b/>
        </w:rPr>
      </w:pPr>
    </w:p>
    <w:p w14:paraId="61F50971" w14:textId="77777777" w:rsidR="00216469" w:rsidRDefault="00216469" w:rsidP="00216469">
      <w:pPr>
        <w:rPr>
          <w:rFonts w:asciiTheme="majorHAnsi" w:hAnsiTheme="majorHAnsi"/>
          <w:b/>
        </w:rPr>
      </w:pPr>
    </w:p>
    <w:p w14:paraId="10780CEB" w14:textId="77777777" w:rsidR="00216469" w:rsidRDefault="00216469" w:rsidP="00216469">
      <w:pPr>
        <w:rPr>
          <w:rFonts w:asciiTheme="majorHAnsi" w:hAnsiTheme="majorHAnsi"/>
          <w:b/>
        </w:rPr>
      </w:pPr>
    </w:p>
    <w:p w14:paraId="6894572E" w14:textId="77777777" w:rsidR="00216469" w:rsidRDefault="00216469" w:rsidP="00216469">
      <w:pPr>
        <w:rPr>
          <w:rFonts w:asciiTheme="majorHAnsi" w:hAnsiTheme="majorHAnsi"/>
          <w:b/>
        </w:rPr>
      </w:pPr>
    </w:p>
    <w:p w14:paraId="1DE16850" w14:textId="77777777" w:rsidR="00216469" w:rsidRDefault="00216469" w:rsidP="00216469">
      <w:pPr>
        <w:rPr>
          <w:rFonts w:asciiTheme="majorHAnsi" w:hAnsiTheme="majorHAnsi"/>
          <w:b/>
        </w:rPr>
      </w:pPr>
    </w:p>
    <w:p w14:paraId="6B6B8E6A" w14:textId="77777777" w:rsidR="00216469" w:rsidRDefault="00216469" w:rsidP="00216469">
      <w:pPr>
        <w:rPr>
          <w:rFonts w:asciiTheme="majorHAnsi" w:hAnsiTheme="majorHAnsi"/>
          <w:b/>
        </w:rPr>
      </w:pPr>
    </w:p>
    <w:p w14:paraId="1843720B" w14:textId="77777777" w:rsidR="00216469" w:rsidRDefault="00216469" w:rsidP="00216469">
      <w:pPr>
        <w:rPr>
          <w:rFonts w:asciiTheme="majorHAnsi" w:hAnsiTheme="majorHAnsi"/>
          <w:b/>
        </w:rPr>
      </w:pPr>
    </w:p>
    <w:p w14:paraId="6E7ADB72" w14:textId="77777777" w:rsidR="00216469" w:rsidRDefault="00216469" w:rsidP="00216469">
      <w:pPr>
        <w:rPr>
          <w:rFonts w:asciiTheme="majorHAnsi" w:hAnsiTheme="majorHAnsi"/>
          <w:b/>
        </w:rPr>
      </w:pPr>
    </w:p>
    <w:p w14:paraId="7A41A13E" w14:textId="77777777" w:rsidR="00216469" w:rsidRDefault="00216469" w:rsidP="00216469">
      <w:pPr>
        <w:rPr>
          <w:rFonts w:asciiTheme="majorHAnsi" w:hAnsiTheme="majorHAnsi"/>
          <w:b/>
        </w:rPr>
      </w:pPr>
    </w:p>
    <w:p w14:paraId="42D3B90A" w14:textId="77777777" w:rsidR="00216469" w:rsidRDefault="00216469" w:rsidP="00216469">
      <w:pPr>
        <w:rPr>
          <w:rFonts w:asciiTheme="majorHAnsi" w:hAnsiTheme="majorHAnsi"/>
          <w:b/>
        </w:rPr>
      </w:pPr>
    </w:p>
    <w:p w14:paraId="4F6E95AA" w14:textId="77777777" w:rsidR="00216469" w:rsidRDefault="00216469" w:rsidP="00216469">
      <w:pPr>
        <w:rPr>
          <w:rFonts w:asciiTheme="majorHAnsi" w:hAnsiTheme="majorHAnsi"/>
          <w:b/>
        </w:rPr>
      </w:pPr>
    </w:p>
    <w:p w14:paraId="60707D36" w14:textId="77777777" w:rsidR="00216469" w:rsidRDefault="00216469" w:rsidP="00216469">
      <w:pPr>
        <w:rPr>
          <w:rFonts w:asciiTheme="majorHAnsi" w:hAnsiTheme="majorHAnsi"/>
          <w:b/>
        </w:rPr>
      </w:pPr>
    </w:p>
    <w:p w14:paraId="6B6C49BB" w14:textId="77777777" w:rsidR="00216469" w:rsidRDefault="00216469" w:rsidP="00216469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lastRenderedPageBreak/>
        <w:t xml:space="preserve">Comments: </w:t>
      </w:r>
    </w:p>
    <w:p w14:paraId="345581D9" w14:textId="77777777" w:rsidR="00216469" w:rsidRDefault="00216469" w:rsidP="00216469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>Please write and discuss areas of good performance and areas in</w:t>
      </w:r>
      <w:r>
        <w:rPr>
          <w:rFonts w:asciiTheme="majorHAnsi" w:hAnsiTheme="majorHAnsi"/>
          <w:b/>
        </w:rPr>
        <w:t xml:space="preserve"> which skills could be improved.</w:t>
      </w:r>
    </w:p>
    <w:p w14:paraId="4F631F7F" w14:textId="77777777" w:rsidR="00216469" w:rsidRPr="00FE6453" w:rsidRDefault="00216469" w:rsidP="00216469">
      <w:pPr>
        <w:rPr>
          <w:rFonts w:asciiTheme="majorHAnsi" w:hAnsiTheme="majorHAnsi"/>
          <w:b/>
        </w:rPr>
      </w:pPr>
    </w:p>
    <w:tbl>
      <w:tblPr>
        <w:tblStyle w:val="TableGrid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4872"/>
        <w:gridCol w:w="5033"/>
      </w:tblGrid>
      <w:tr w:rsidR="00216469" w:rsidRPr="00FE6453" w14:paraId="5069F9B8" w14:textId="77777777" w:rsidTr="007C0567">
        <w:tc>
          <w:tcPr>
            <w:tcW w:w="7281" w:type="dxa"/>
          </w:tcPr>
          <w:p w14:paraId="28BC37C9" w14:textId="77777777" w:rsidR="00216469" w:rsidRPr="00FE6453" w:rsidRDefault="00216469" w:rsidP="007C0567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Strengths</w:t>
            </w:r>
          </w:p>
        </w:tc>
        <w:tc>
          <w:tcPr>
            <w:tcW w:w="7281" w:type="dxa"/>
          </w:tcPr>
          <w:p w14:paraId="57B4DC08" w14:textId="77777777" w:rsidR="00216469" w:rsidRPr="00FE6453" w:rsidRDefault="00216469" w:rsidP="007C0567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Areas for improvement</w:t>
            </w:r>
          </w:p>
        </w:tc>
      </w:tr>
      <w:tr w:rsidR="00216469" w:rsidRPr="00FE6453" w14:paraId="636C627F" w14:textId="77777777" w:rsidTr="007C0567">
        <w:tc>
          <w:tcPr>
            <w:tcW w:w="7281" w:type="dxa"/>
          </w:tcPr>
          <w:p w14:paraId="0C9DE761" w14:textId="77777777" w:rsidR="00216469" w:rsidRPr="00FE6453" w:rsidRDefault="00216469" w:rsidP="007C0567">
            <w:pPr>
              <w:rPr>
                <w:rFonts w:asciiTheme="majorHAnsi" w:hAnsiTheme="majorHAnsi"/>
              </w:rPr>
            </w:pPr>
          </w:p>
          <w:p w14:paraId="20C23E6B" w14:textId="77777777" w:rsidR="00216469" w:rsidRDefault="00216469" w:rsidP="007C0567">
            <w:pPr>
              <w:rPr>
                <w:rFonts w:asciiTheme="majorHAnsi" w:hAnsiTheme="majorHAnsi"/>
              </w:rPr>
            </w:pPr>
          </w:p>
          <w:p w14:paraId="56E161F7" w14:textId="77777777" w:rsidR="00216469" w:rsidRDefault="00216469" w:rsidP="007C0567">
            <w:pPr>
              <w:rPr>
                <w:rFonts w:asciiTheme="majorHAnsi" w:hAnsiTheme="majorHAnsi"/>
              </w:rPr>
            </w:pPr>
          </w:p>
          <w:p w14:paraId="1F782B6E" w14:textId="77777777" w:rsidR="00216469" w:rsidRDefault="00216469" w:rsidP="007C0567">
            <w:pPr>
              <w:rPr>
                <w:rFonts w:asciiTheme="majorHAnsi" w:hAnsiTheme="majorHAnsi"/>
              </w:rPr>
            </w:pPr>
          </w:p>
          <w:p w14:paraId="6026E79C" w14:textId="77777777" w:rsidR="00216469" w:rsidRDefault="00216469" w:rsidP="007C0567">
            <w:pPr>
              <w:rPr>
                <w:rFonts w:asciiTheme="majorHAnsi" w:hAnsiTheme="majorHAnsi"/>
              </w:rPr>
            </w:pPr>
          </w:p>
          <w:p w14:paraId="4F9044E8" w14:textId="77777777" w:rsidR="00216469" w:rsidRDefault="00216469" w:rsidP="007C0567">
            <w:pPr>
              <w:rPr>
                <w:rFonts w:asciiTheme="majorHAnsi" w:hAnsiTheme="majorHAnsi"/>
              </w:rPr>
            </w:pPr>
          </w:p>
          <w:p w14:paraId="6CB04E12" w14:textId="77777777" w:rsidR="00216469" w:rsidRDefault="00216469" w:rsidP="007C0567">
            <w:pPr>
              <w:rPr>
                <w:rFonts w:asciiTheme="majorHAnsi" w:hAnsiTheme="majorHAnsi"/>
              </w:rPr>
            </w:pPr>
          </w:p>
          <w:p w14:paraId="42B007EB" w14:textId="77777777" w:rsidR="00216469" w:rsidRDefault="00216469" w:rsidP="007C0567">
            <w:pPr>
              <w:rPr>
                <w:rFonts w:asciiTheme="majorHAnsi" w:hAnsiTheme="majorHAnsi"/>
              </w:rPr>
            </w:pPr>
          </w:p>
          <w:p w14:paraId="762C941D" w14:textId="77777777" w:rsidR="00216469" w:rsidRDefault="00216469" w:rsidP="007C0567">
            <w:pPr>
              <w:rPr>
                <w:rFonts w:asciiTheme="majorHAnsi" w:hAnsiTheme="majorHAnsi"/>
              </w:rPr>
            </w:pPr>
          </w:p>
          <w:p w14:paraId="273B2342" w14:textId="77777777" w:rsidR="00216469" w:rsidRPr="00FE6453" w:rsidRDefault="00216469" w:rsidP="007C0567">
            <w:pPr>
              <w:rPr>
                <w:rFonts w:asciiTheme="majorHAnsi" w:hAnsiTheme="majorHAnsi"/>
              </w:rPr>
            </w:pPr>
          </w:p>
        </w:tc>
        <w:tc>
          <w:tcPr>
            <w:tcW w:w="7281" w:type="dxa"/>
          </w:tcPr>
          <w:p w14:paraId="22C4653C" w14:textId="77777777" w:rsidR="00216469" w:rsidRPr="00FE6453" w:rsidRDefault="00216469" w:rsidP="007C0567">
            <w:pPr>
              <w:rPr>
                <w:rFonts w:asciiTheme="majorHAnsi" w:hAnsiTheme="majorHAnsi"/>
              </w:rPr>
            </w:pPr>
          </w:p>
        </w:tc>
      </w:tr>
    </w:tbl>
    <w:p w14:paraId="500B88B7" w14:textId="77777777" w:rsidR="00216469" w:rsidRPr="00FE6453" w:rsidRDefault="00216469" w:rsidP="00216469">
      <w:pPr>
        <w:rPr>
          <w:rFonts w:asciiTheme="majorHAnsi" w:hAnsiTheme="majorHAnsi"/>
        </w:rPr>
      </w:pPr>
    </w:p>
    <w:p w14:paraId="6588A181" w14:textId="77777777" w:rsidR="00216469" w:rsidRDefault="00216469" w:rsidP="00216469">
      <w:pPr>
        <w:rPr>
          <w:rFonts w:asciiTheme="majorHAnsi" w:hAnsiTheme="majorHAnsi"/>
        </w:rPr>
      </w:pPr>
    </w:p>
    <w:p w14:paraId="45A8C793" w14:textId="77777777" w:rsidR="00216469" w:rsidRDefault="00216469" w:rsidP="00216469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assessor………………………………………………………………………………….</w:t>
      </w:r>
    </w:p>
    <w:p w14:paraId="76FD39F3" w14:textId="77777777" w:rsidR="00216469" w:rsidRDefault="00216469" w:rsidP="00216469">
      <w:pPr>
        <w:rPr>
          <w:rFonts w:asciiTheme="majorHAnsi" w:hAnsiTheme="majorHAnsi"/>
        </w:rPr>
      </w:pPr>
    </w:p>
    <w:p w14:paraId="6BA52087" w14:textId="77777777" w:rsidR="00216469" w:rsidRDefault="00216469" w:rsidP="00216469">
      <w:pPr>
        <w:rPr>
          <w:rFonts w:asciiTheme="majorHAnsi" w:hAnsiTheme="majorHAnsi"/>
        </w:rPr>
      </w:pPr>
    </w:p>
    <w:p w14:paraId="38DDC19F" w14:textId="77777777" w:rsidR="00216469" w:rsidRPr="00FE6453" w:rsidRDefault="00216469" w:rsidP="00216469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trainee…………………………………………………………………………………….</w:t>
      </w:r>
    </w:p>
    <w:p w14:paraId="2E59BDDD" w14:textId="77777777" w:rsidR="00216469" w:rsidRDefault="00216469" w:rsidP="00216469">
      <w:pPr>
        <w:rPr>
          <w:rFonts w:asciiTheme="majorHAnsi" w:hAnsiTheme="majorHAnsi"/>
        </w:rPr>
      </w:pPr>
    </w:p>
    <w:p w14:paraId="43D59D9A" w14:textId="77777777" w:rsidR="00216469" w:rsidRDefault="00216469" w:rsidP="00216469">
      <w:pPr>
        <w:rPr>
          <w:rFonts w:asciiTheme="majorHAnsi" w:hAnsiTheme="majorHAnsi"/>
        </w:rPr>
      </w:pPr>
    </w:p>
    <w:p w14:paraId="750C005F" w14:textId="77777777" w:rsidR="00216469" w:rsidRPr="004B40DA" w:rsidRDefault="00216469" w:rsidP="00216469">
      <w:pPr>
        <w:rPr>
          <w:rFonts w:asciiTheme="majorHAnsi" w:hAnsiTheme="majorHAnsi"/>
        </w:rPr>
      </w:pPr>
      <w:r>
        <w:rPr>
          <w:rFonts w:asciiTheme="majorHAnsi" w:hAnsiTheme="majorHAnsi"/>
        </w:rPr>
        <w:t>Date……………………………………………………………………………………………………………</w:t>
      </w:r>
    </w:p>
    <w:p w14:paraId="4DB855DB" w14:textId="49F0FE48" w:rsidR="004B40DA" w:rsidRPr="004B40DA" w:rsidRDefault="004B40DA" w:rsidP="00216469">
      <w:pPr>
        <w:rPr>
          <w:rFonts w:asciiTheme="majorHAnsi" w:hAnsiTheme="majorHAnsi"/>
        </w:rPr>
      </w:pPr>
    </w:p>
    <w:sectPr w:rsidR="004B40DA" w:rsidRPr="004B40DA" w:rsidSect="00522C7E">
      <w:headerReference w:type="default" r:id="rId7"/>
      <w:footerReference w:type="even" r:id="rId8"/>
      <w:footerReference w:type="default" r:id="rId9"/>
      <w:pgSz w:w="11900" w:h="16840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A06AE" w14:textId="77777777" w:rsidR="00973B18" w:rsidRDefault="00973B18" w:rsidP="00FE6453">
      <w:r>
        <w:separator/>
      </w:r>
    </w:p>
  </w:endnote>
  <w:endnote w:type="continuationSeparator" w:id="0">
    <w:p w14:paraId="489FF6E3" w14:textId="77777777" w:rsidR="00973B18" w:rsidRDefault="00973B18" w:rsidP="00FE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004397766"/>
      <w:docPartObj>
        <w:docPartGallery w:val="Page Numbers (Bottom of Page)"/>
        <w:docPartUnique/>
      </w:docPartObj>
    </w:sdtPr>
    <w:sdtContent>
      <w:p w14:paraId="3F2E2040" w14:textId="50CE85C6" w:rsidR="00216469" w:rsidRDefault="00216469" w:rsidP="00487F5E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7067E75" w14:textId="77777777" w:rsidR="00216469" w:rsidRDefault="00216469" w:rsidP="0021646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43510095"/>
      <w:docPartObj>
        <w:docPartGallery w:val="Page Numbers (Bottom of Page)"/>
        <w:docPartUnique/>
      </w:docPartObj>
    </w:sdtPr>
    <w:sdtEndPr>
      <w:rPr>
        <w:rStyle w:val="PageNumber"/>
        <w:rFonts w:asciiTheme="majorHAnsi" w:hAnsiTheme="majorHAnsi" w:cstheme="majorHAnsi"/>
        <w:sz w:val="22"/>
        <w:szCs w:val="22"/>
      </w:rPr>
    </w:sdtEndPr>
    <w:sdtContent>
      <w:p w14:paraId="609570BE" w14:textId="19C0951E" w:rsidR="00216469" w:rsidRPr="00216469" w:rsidRDefault="00216469" w:rsidP="00487F5E">
        <w:pPr>
          <w:pStyle w:val="Footer"/>
          <w:framePr w:wrap="none" w:vAnchor="text" w:hAnchor="margin" w:xAlign="right" w:y="1"/>
          <w:rPr>
            <w:rStyle w:val="PageNumber"/>
            <w:rFonts w:asciiTheme="majorHAnsi" w:hAnsiTheme="majorHAnsi" w:cstheme="majorHAnsi"/>
            <w:sz w:val="22"/>
            <w:szCs w:val="22"/>
          </w:rPr>
        </w:pPr>
        <w:r w:rsidRPr="00216469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begin"/>
        </w:r>
        <w:r w:rsidRPr="00216469">
          <w:rPr>
            <w:rStyle w:val="PageNumber"/>
            <w:rFonts w:asciiTheme="majorHAnsi" w:hAnsiTheme="majorHAnsi" w:cstheme="majorHAnsi"/>
            <w:sz w:val="22"/>
            <w:szCs w:val="22"/>
          </w:rPr>
          <w:instrText xml:space="preserve"> PAGE </w:instrText>
        </w:r>
        <w:r w:rsidRPr="00216469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separate"/>
        </w:r>
        <w:r w:rsidRPr="00216469">
          <w:rPr>
            <w:rStyle w:val="PageNumber"/>
            <w:rFonts w:asciiTheme="majorHAnsi" w:hAnsiTheme="majorHAnsi" w:cstheme="majorHAnsi"/>
            <w:noProof/>
            <w:sz w:val="22"/>
            <w:szCs w:val="22"/>
          </w:rPr>
          <w:t>1</w:t>
        </w:r>
        <w:r w:rsidRPr="00216469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end"/>
        </w:r>
      </w:p>
    </w:sdtContent>
  </w:sdt>
  <w:p w14:paraId="01136850" w14:textId="77777777" w:rsidR="00216469" w:rsidRDefault="00216469" w:rsidP="0021646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FA819" w14:textId="77777777" w:rsidR="00973B18" w:rsidRDefault="00973B18" w:rsidP="00FE6453">
      <w:r>
        <w:separator/>
      </w:r>
    </w:p>
  </w:footnote>
  <w:footnote w:type="continuationSeparator" w:id="0">
    <w:p w14:paraId="0F83357D" w14:textId="77777777" w:rsidR="00973B18" w:rsidRDefault="00973B18" w:rsidP="00FE6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24C46" w14:textId="1586B37B" w:rsidR="00216469" w:rsidRPr="00216469" w:rsidRDefault="00216469">
    <w:pPr>
      <w:pStyle w:val="Header"/>
      <w:rPr>
        <w:rFonts w:asciiTheme="majorHAnsi" w:hAnsiTheme="majorHAnsi" w:cstheme="majorHAnsi"/>
        <w:sz w:val="22"/>
        <w:szCs w:val="22"/>
      </w:rPr>
    </w:pPr>
    <w:r w:rsidRPr="00216469">
      <w:rPr>
        <w:rFonts w:asciiTheme="majorHAnsi" w:hAnsiTheme="majorHAnsi" w:cstheme="majorHAnsi"/>
        <w:sz w:val="22"/>
        <w:szCs w:val="22"/>
      </w:rPr>
      <w:t>PS14 – Bandage contact lens</w:t>
    </w:r>
  </w:p>
  <w:p w14:paraId="7A8C2B3A" w14:textId="77777777" w:rsidR="00216469" w:rsidRDefault="002164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F6133"/>
    <w:multiLevelType w:val="hybridMultilevel"/>
    <w:tmpl w:val="6DA49B02"/>
    <w:lvl w:ilvl="0" w:tplc="08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" w15:restartNumberingAfterBreak="0">
    <w:nsid w:val="0F0737DE"/>
    <w:multiLevelType w:val="hybridMultilevel"/>
    <w:tmpl w:val="0F3CE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DE2140"/>
    <w:multiLevelType w:val="hybridMultilevel"/>
    <w:tmpl w:val="7FAEA45A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270FB3"/>
    <w:multiLevelType w:val="hybridMultilevel"/>
    <w:tmpl w:val="E5A0C6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01AB5"/>
    <w:multiLevelType w:val="hybridMultilevel"/>
    <w:tmpl w:val="963E4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2771172">
    <w:abstractNumId w:val="1"/>
  </w:num>
  <w:num w:numId="2" w16cid:durableId="1890071268">
    <w:abstractNumId w:val="4"/>
  </w:num>
  <w:num w:numId="3" w16cid:durableId="1899243686">
    <w:abstractNumId w:val="2"/>
  </w:num>
  <w:num w:numId="4" w16cid:durableId="439489932">
    <w:abstractNumId w:val="0"/>
  </w:num>
  <w:num w:numId="5" w16cid:durableId="2212598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DA"/>
    <w:rsid w:val="00053F59"/>
    <w:rsid w:val="00084D60"/>
    <w:rsid w:val="000B3C5B"/>
    <w:rsid w:val="001C1487"/>
    <w:rsid w:val="00211CE9"/>
    <w:rsid w:val="00216469"/>
    <w:rsid w:val="002A469B"/>
    <w:rsid w:val="002D50F4"/>
    <w:rsid w:val="002E7936"/>
    <w:rsid w:val="003A4C7E"/>
    <w:rsid w:val="0044090B"/>
    <w:rsid w:val="004B40DA"/>
    <w:rsid w:val="00501028"/>
    <w:rsid w:val="00522C7E"/>
    <w:rsid w:val="005B7978"/>
    <w:rsid w:val="005D4506"/>
    <w:rsid w:val="0075378D"/>
    <w:rsid w:val="00772746"/>
    <w:rsid w:val="00783F05"/>
    <w:rsid w:val="0083511A"/>
    <w:rsid w:val="00855375"/>
    <w:rsid w:val="008C54FA"/>
    <w:rsid w:val="008E1F0C"/>
    <w:rsid w:val="008F408A"/>
    <w:rsid w:val="00920F50"/>
    <w:rsid w:val="00973B18"/>
    <w:rsid w:val="009E5715"/>
    <w:rsid w:val="00AB08AE"/>
    <w:rsid w:val="00B71BA7"/>
    <w:rsid w:val="00BF0E63"/>
    <w:rsid w:val="00C43248"/>
    <w:rsid w:val="00D164DC"/>
    <w:rsid w:val="00EE50BD"/>
    <w:rsid w:val="00F95DE9"/>
    <w:rsid w:val="00FB59DA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4F0536"/>
  <w14:defaultImageDpi w14:val="300"/>
  <w15:docId w15:val="{5600EAF1-AA3E-4E3A-962D-6FDC81F4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6453"/>
  </w:style>
  <w:style w:type="paragraph" w:styleId="Footer">
    <w:name w:val="footer"/>
    <w:basedOn w:val="Normal"/>
    <w:link w:val="Foot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453"/>
  </w:style>
  <w:style w:type="paragraph" w:styleId="ListParagraph">
    <w:name w:val="List Paragraph"/>
    <w:basedOn w:val="Normal"/>
    <w:uiPriority w:val="34"/>
    <w:qFormat/>
    <w:rsid w:val="002D50F4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2164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Corbett/Wood</dc:creator>
  <cp:keywords/>
  <dc:description/>
  <cp:lastModifiedBy>CORBETT, Melanie (IMPERIAL COLLEGE HEALTHCARE NHS TRUST)</cp:lastModifiedBy>
  <cp:revision>4</cp:revision>
  <dcterms:created xsi:type="dcterms:W3CDTF">2019-01-28T22:07:00Z</dcterms:created>
  <dcterms:modified xsi:type="dcterms:W3CDTF">2023-11-01T23:21:00Z</dcterms:modified>
</cp:coreProperties>
</file>